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443759" w:rsidR="00443759" w:rsidP="00C94F3F" w:rsidRDefault="00443759" w14:paraId="6C9F1798" w14:textId="4B42C9FB">
      <w:pPr>
        <w:spacing w:after="0" w:line="240" w:lineRule="auto"/>
        <w:rPr>
          <w:b/>
          <w:bCs/>
        </w:rPr>
      </w:pPr>
      <w:r w:rsidRPr="00443759">
        <w:rPr>
          <w:b/>
          <w:bCs/>
        </w:rPr>
        <w:t>Schwarz-gelber Fußballsommer im Herzen der Kitzbüheler Alpen</w:t>
      </w:r>
    </w:p>
    <w:p w:rsidRPr="00443759" w:rsidR="00443759" w:rsidP="00C94F3F" w:rsidRDefault="00443759" w14:paraId="56B985A9" w14:textId="4B4673CE">
      <w:pPr>
        <w:spacing w:after="0" w:line="240" w:lineRule="auto"/>
        <w:rPr>
          <w:u w:val="single"/>
        </w:rPr>
      </w:pPr>
      <w:r w:rsidRPr="00443759">
        <w:rPr>
          <w:u w:val="single"/>
        </w:rPr>
        <w:t>Hochkarätige Events</w:t>
      </w:r>
      <w:r>
        <w:rPr>
          <w:u w:val="single"/>
        </w:rPr>
        <w:t xml:space="preserve"> </w:t>
      </w:r>
      <w:r w:rsidRPr="00443759">
        <w:rPr>
          <w:u w:val="single"/>
        </w:rPr>
        <w:t xml:space="preserve">und exklusive Einblicke in den Profisport machen </w:t>
      </w:r>
      <w:r>
        <w:rPr>
          <w:u w:val="single"/>
        </w:rPr>
        <w:t>das</w:t>
      </w:r>
      <w:r w:rsidRPr="00443759">
        <w:rPr>
          <w:u w:val="single"/>
        </w:rPr>
        <w:t xml:space="preserve"> </w:t>
      </w:r>
      <w:r>
        <w:rPr>
          <w:u w:val="single"/>
        </w:rPr>
        <w:t>Brixental</w:t>
      </w:r>
      <w:r w:rsidRPr="00443759">
        <w:rPr>
          <w:u w:val="single"/>
        </w:rPr>
        <w:t xml:space="preserve"> zum Hotspot für Fußballbegeisterte</w:t>
      </w:r>
    </w:p>
    <w:p w:rsidR="00443759" w:rsidP="00C94F3F" w:rsidRDefault="00443759" w14:paraId="7B86A77D" w14:textId="77777777">
      <w:pPr>
        <w:spacing w:after="0" w:line="240" w:lineRule="auto"/>
        <w:rPr>
          <w:rFonts w:ascii="Calibri" w:hAnsi="Calibri" w:eastAsia="Times New Roman" w:cs="Calibri"/>
          <w:kern w:val="0"/>
          <w:sz w:val="22"/>
          <w:szCs w:val="22"/>
          <w14:ligatures w14:val="none"/>
        </w:rPr>
      </w:pPr>
    </w:p>
    <w:p w:rsidR="00C94F3F" w:rsidP="00C94F3F" w:rsidRDefault="00C94F3F" w14:paraId="38534A3B" w14:textId="50A7743C">
      <w:pPr>
        <w:spacing w:after="0" w:line="240" w:lineRule="auto"/>
        <w:rPr>
          <w:rFonts w:ascii="Calibri" w:hAnsi="Calibri" w:eastAsia="Times New Roman" w:cs="Calibri"/>
          <w:kern w:val="0"/>
          <w:sz w:val="22"/>
          <w:szCs w:val="22"/>
          <w14:ligatures w14:val="none"/>
        </w:rPr>
      </w:pPr>
      <w:r w:rsidRPr="00C94F3F">
        <w:rPr>
          <w:rFonts w:ascii="Calibri" w:hAnsi="Calibri" w:eastAsia="Times New Roman" w:cs="Calibri"/>
          <w:kern w:val="0"/>
          <w:sz w:val="22"/>
          <w:szCs w:val="22"/>
          <w14:ligatures w14:val="none"/>
        </w:rPr>
        <w:t>Das Brixental wird auch in diesem Jahr zum zentralen Treffpunkt für Fußballbegeisterte aus nah und fern. Eingebettet in die Tiroler Bergwelt erwartet Gäste und Einheimische ein abwechslungsreiches Programm, das von hochkarätigen Turnieren über professionelle Trainingslager bis hin zu interaktiven Mitmach-Events reicht. Dank der erfolgreichen und langjährigen Partnerschaft mit Borussia Dortmund verwandelt sich die Region erneut in ein wahres Paradies für Fans des deutschen Traditionsklubs.</w:t>
      </w:r>
    </w:p>
    <w:p w:rsidRPr="00C94F3F" w:rsidR="00C94F3F" w:rsidP="00C94F3F" w:rsidRDefault="00C94F3F" w14:paraId="1A681D09" w14:textId="77777777">
      <w:pPr>
        <w:spacing w:after="0" w:line="240" w:lineRule="auto"/>
        <w:rPr>
          <w:rFonts w:ascii="Calibri" w:hAnsi="Calibri" w:eastAsia="Times New Roman" w:cs="Calibri"/>
          <w:kern w:val="0"/>
          <w:sz w:val="22"/>
          <w:szCs w:val="22"/>
          <w14:ligatures w14:val="none"/>
        </w:rPr>
      </w:pPr>
    </w:p>
    <w:p w:rsidRPr="00C94F3F" w:rsidR="00C94F3F" w:rsidP="00C94F3F" w:rsidRDefault="00C94F3F" w14:paraId="6E539119" w14:textId="77777777">
      <w:pPr>
        <w:spacing w:after="0" w:line="240" w:lineRule="auto"/>
        <w:outlineLvl w:val="2"/>
        <w:rPr>
          <w:rFonts w:ascii="Calibri" w:hAnsi="Calibri" w:eastAsia="Times New Roman" w:cs="Calibri"/>
          <w:b/>
          <w:bCs/>
          <w:kern w:val="0"/>
          <w:sz w:val="22"/>
          <w:szCs w:val="22"/>
          <w14:ligatures w14:val="none"/>
        </w:rPr>
      </w:pPr>
      <w:r w:rsidRPr="00C94F3F">
        <w:rPr>
          <w:rFonts w:ascii="Calibri" w:hAnsi="Calibri" w:eastAsia="Times New Roman" w:cs="Calibri"/>
          <w:b/>
          <w:bCs/>
          <w:kern w:val="0"/>
          <w:sz w:val="22"/>
          <w:szCs w:val="22"/>
          <w14:ligatures w14:val="none"/>
        </w:rPr>
        <w:t>Fußballerlebnisse für Fans jeden Alters</w:t>
      </w:r>
    </w:p>
    <w:p w:rsidRPr="00C94F3F" w:rsidR="00C94F3F" w:rsidP="00C94F3F" w:rsidRDefault="00C94F3F" w14:paraId="16F259DB" w14:textId="77777777">
      <w:pPr>
        <w:spacing w:after="0" w:line="240" w:lineRule="auto"/>
        <w:rPr>
          <w:rFonts w:ascii="Calibri" w:hAnsi="Calibri" w:eastAsia="Times New Roman" w:cs="Calibri"/>
          <w:kern w:val="0"/>
          <w:sz w:val="22"/>
          <w:szCs w:val="22"/>
          <w14:ligatures w14:val="none"/>
        </w:rPr>
      </w:pPr>
      <w:r w:rsidRPr="00C94F3F">
        <w:rPr>
          <w:rFonts w:ascii="Calibri" w:hAnsi="Calibri" w:eastAsia="Times New Roman" w:cs="Calibri"/>
          <w:kern w:val="0"/>
          <w:sz w:val="22"/>
          <w:szCs w:val="22"/>
          <w14:ligatures w14:val="none"/>
        </w:rPr>
        <w:t>Von Juli bis September bietet das Brixental eine Vielzahl an Veranstaltungen, die Fußball in all seinen Facetten erlebbar machen.</w:t>
      </w:r>
    </w:p>
    <w:p w:rsidRPr="00C94F3F" w:rsidR="00C94F3F" w:rsidP="006A69B7" w:rsidRDefault="00C94F3F" w14:paraId="6A6DDE14" w14:textId="43230CF2">
      <w:pPr>
        <w:spacing w:after="0" w:line="240" w:lineRule="auto"/>
        <w:rPr>
          <w:rFonts w:ascii="Calibri" w:hAnsi="Calibri" w:eastAsia="Times New Roman" w:cs="Calibri"/>
          <w:kern w:val="0"/>
          <w:sz w:val="22"/>
          <w:szCs w:val="22"/>
          <w14:ligatures w14:val="none"/>
        </w:rPr>
      </w:pPr>
      <w:r w:rsidRPr="00C94F3F">
        <w:rPr>
          <w:rFonts w:ascii="Calibri" w:hAnsi="Calibri" w:eastAsia="Times New Roman" w:cs="Calibri"/>
          <w:kern w:val="0"/>
          <w:sz w:val="22"/>
          <w:szCs w:val="22"/>
          <w14:ligatures w14:val="none"/>
        </w:rPr>
        <w:t xml:space="preserve">Den Auftakt bildet am 18. Juli in Kirchberg das </w:t>
      </w:r>
      <w:r w:rsidRPr="3A9BD40E">
        <w:rPr>
          <w:rFonts w:ascii="Calibri" w:hAnsi="Calibri" w:eastAsia="Times New Roman" w:cs="Calibri"/>
          <w:b w:val="1"/>
          <w:bCs w:val="1"/>
          <w:kern w:val="0"/>
          <w:sz w:val="22"/>
          <w:szCs w:val="22"/>
          <w14:ligatures w14:val="none"/>
        </w:rPr>
        <w:t xml:space="preserve">BVB-Fanclubturnier</w:t>
      </w:r>
      <w:r w:rsidRPr="00C94F3F">
        <w:rPr>
          <w:rFonts w:ascii="Calibri" w:hAnsi="Calibri" w:eastAsia="Times New Roman" w:cs="Calibri"/>
          <w:kern w:val="0"/>
          <w:sz w:val="22"/>
          <w:szCs w:val="22"/>
          <w14:ligatures w14:val="none"/>
        </w:rPr>
        <w:t xml:space="preserve">. Hier treten offizielle Fanclubs von Borussia Dortmund gegeneinander an und kämpfen in einem freundschaftlich-sportlichen Wettbewerb um den Turniersieg. </w:t>
      </w:r>
    </w:p>
    <w:p w:rsidRPr="00C94F3F" w:rsidR="00C94F3F" w:rsidP="006A69B7" w:rsidRDefault="00C94F3F" w14:paraId="13ED95F6" w14:textId="62507C79">
      <w:pPr>
        <w:spacing w:after="0" w:line="240" w:lineRule="auto"/>
        <w:rPr>
          <w:rFonts w:ascii="Calibri" w:hAnsi="Calibri" w:eastAsia="Times New Roman" w:cs="Calibri"/>
          <w:kern w:val="0"/>
          <w:sz w:val="22"/>
          <w:szCs w:val="22"/>
          <w14:ligatures w14:val="none"/>
        </w:rPr>
      </w:pPr>
      <w:r w:rsidRPr="00C94F3F">
        <w:rPr>
          <w:rFonts w:ascii="Calibri" w:hAnsi="Calibri" w:eastAsia="Times New Roman" w:cs="Calibri"/>
          <w:kern w:val="0"/>
          <w:sz w:val="22"/>
          <w:szCs w:val="22"/>
          <w14:ligatures w14:val="none"/>
        </w:rPr>
        <w:t xml:space="preserve">Ein besonderes Highlight für den Nachwuchs sind die zwei Stationen der </w:t>
      </w:r>
      <w:r w:rsidRPr="3A9BD40E">
        <w:rPr>
          <w:rFonts w:ascii="Calibri" w:hAnsi="Calibri" w:eastAsia="Times New Roman" w:cs="Calibri"/>
          <w:b w:val="1"/>
          <w:bCs w:val="1"/>
          <w:kern w:val="0"/>
          <w:sz w:val="22"/>
          <w:szCs w:val="22"/>
          <w14:ligatures w14:val="none"/>
        </w:rPr>
        <w:t>BVB-Evonik Fußballakademie</w:t>
      </w:r>
      <w:r w:rsidRPr="00C94F3F">
        <w:rPr>
          <w:rFonts w:ascii="Calibri" w:hAnsi="Calibri" w:eastAsia="Times New Roman" w:cs="Calibri"/>
          <w:kern w:val="0"/>
          <w:sz w:val="22"/>
          <w:szCs w:val="22"/>
          <w14:ligatures w14:val="none"/>
        </w:rPr>
        <w:t>. Vom 03. bis 07. August findet das Camp bereits zum zweiten Mal in Kirchberg in Tirol statt, bevor vom 10. bis 14. August ein weitere</w:t>
      </w:r>
      <w:r w:rsidR="00120A1E">
        <w:rPr>
          <w:rFonts w:ascii="Calibri" w:hAnsi="Calibri" w:eastAsia="Times New Roman" w:cs="Calibri"/>
          <w:kern w:val="0"/>
          <w:sz w:val="22"/>
          <w:szCs w:val="22"/>
          <w14:ligatures w14:val="none"/>
        </w:rPr>
        <w:t>r</w:t>
      </w:r>
      <w:r w:rsidRPr="00C94F3F">
        <w:rPr>
          <w:rFonts w:ascii="Calibri" w:hAnsi="Calibri" w:eastAsia="Times New Roman" w:cs="Calibri"/>
          <w:kern w:val="0"/>
          <w:sz w:val="22"/>
          <w:szCs w:val="22"/>
          <w14:ligatures w14:val="none"/>
        </w:rPr>
        <w:t xml:space="preserve"> </w:t>
      </w:r>
      <w:r w:rsidR="006A69B7">
        <w:rPr>
          <w:rFonts w:ascii="Calibri" w:hAnsi="Calibri" w:eastAsia="Times New Roman" w:cs="Calibri"/>
          <w:kern w:val="0"/>
          <w:sz w:val="22"/>
          <w:szCs w:val="22"/>
          <w14:ligatures w14:val="none"/>
        </w:rPr>
        <w:t>Halt</w:t>
      </w:r>
      <w:r w:rsidRPr="00C94F3F">
        <w:rPr>
          <w:rFonts w:ascii="Calibri" w:hAnsi="Calibri" w:eastAsia="Times New Roman" w:cs="Calibri"/>
          <w:kern w:val="0"/>
          <w:sz w:val="22"/>
          <w:szCs w:val="22"/>
          <w14:ligatures w14:val="none"/>
        </w:rPr>
        <w:t xml:space="preserve"> in Westendorf folgt. Unter </w:t>
      </w:r>
      <w:r w:rsidR="00120A1E">
        <w:rPr>
          <w:rFonts w:ascii="Calibri" w:hAnsi="Calibri" w:eastAsia="Times New Roman" w:cs="Calibri"/>
          <w:kern w:val="0"/>
          <w:sz w:val="22"/>
          <w:szCs w:val="22"/>
          <w14:ligatures w14:val="none"/>
        </w:rPr>
        <w:t>der Leitung von</w:t>
      </w:r>
      <w:r w:rsidRPr="00C94F3F">
        <w:rPr>
          <w:rFonts w:ascii="Calibri" w:hAnsi="Calibri" w:eastAsia="Times New Roman" w:cs="Calibri"/>
          <w:kern w:val="0"/>
          <w:sz w:val="22"/>
          <w:szCs w:val="22"/>
          <w14:ligatures w14:val="none"/>
        </w:rPr>
        <w:t xml:space="preserve"> professionelle</w:t>
      </w:r>
      <w:r w:rsidR="00120A1E">
        <w:rPr>
          <w:rFonts w:ascii="Calibri" w:hAnsi="Calibri" w:eastAsia="Times New Roman" w:cs="Calibri"/>
          <w:kern w:val="0"/>
          <w:sz w:val="22"/>
          <w:szCs w:val="22"/>
          <w14:ligatures w14:val="none"/>
        </w:rPr>
        <w:t>n</w:t>
      </w:r>
      <w:r w:rsidRPr="00C94F3F">
        <w:rPr>
          <w:rFonts w:ascii="Calibri" w:hAnsi="Calibri" w:eastAsia="Times New Roman" w:cs="Calibri"/>
          <w:kern w:val="0"/>
          <w:sz w:val="22"/>
          <w:szCs w:val="22"/>
          <w14:ligatures w14:val="none"/>
        </w:rPr>
        <w:t xml:space="preserve"> Trainer</w:t>
      </w:r>
      <w:r w:rsidR="00120A1E">
        <w:rPr>
          <w:rFonts w:ascii="Calibri" w:hAnsi="Calibri" w:eastAsia="Times New Roman" w:cs="Calibri"/>
          <w:kern w:val="0"/>
          <w:sz w:val="22"/>
          <w:szCs w:val="22"/>
          <w14:ligatures w14:val="none"/>
        </w:rPr>
        <w:t>n</w:t>
      </w:r>
      <w:r w:rsidRPr="00C94F3F">
        <w:rPr>
          <w:rFonts w:ascii="Calibri" w:hAnsi="Calibri" w:eastAsia="Times New Roman" w:cs="Calibri"/>
          <w:kern w:val="0"/>
          <w:sz w:val="22"/>
          <w:szCs w:val="22"/>
          <w14:ligatures w14:val="none"/>
        </w:rPr>
        <w:t xml:space="preserve"> erhalten Kinder und Jugendliche die Möglichkeit, ihre fußballerischen Fähigkeiten gezielt zu verbessern. Im Fokus stehen Techniktraining, Koordination, Teamspiel und vor allem die Freude am Fußball. </w:t>
      </w:r>
    </w:p>
    <w:p w:rsidRPr="00C94F3F" w:rsidR="00C94F3F" w:rsidP="006A69B7" w:rsidRDefault="00C94F3F" w14:paraId="1C9EB90A" w14:textId="56ABE400">
      <w:pPr>
        <w:spacing w:after="0" w:line="240" w:lineRule="auto"/>
        <w:rPr>
          <w:rFonts w:ascii="Calibri" w:hAnsi="Calibri" w:eastAsia="Times New Roman" w:cs="Calibri"/>
          <w:kern w:val="0"/>
          <w:sz w:val="22"/>
          <w:szCs w:val="22"/>
          <w14:ligatures w14:val="none"/>
        </w:rPr>
      </w:pPr>
      <w:r w:rsidRPr="00C94F3F">
        <w:rPr>
          <w:rFonts w:ascii="Calibri" w:hAnsi="Calibri" w:eastAsia="Times New Roman" w:cs="Calibri"/>
          <w:kern w:val="0"/>
          <w:sz w:val="22"/>
          <w:szCs w:val="22"/>
          <w14:ligatures w14:val="none"/>
        </w:rPr>
        <w:t xml:space="preserve">Am 19. September in Brixen im Thale folgt ein weiteres sportliches Highlight: das </w:t>
      </w:r>
      <w:r w:rsidRPr="3A9BD40E">
        <w:rPr>
          <w:rFonts w:ascii="Calibri" w:hAnsi="Calibri" w:eastAsia="Times New Roman" w:cs="Calibri"/>
          <w:b w:val="1"/>
          <w:bCs w:val="1"/>
          <w:kern w:val="0"/>
          <w:sz w:val="22"/>
          <w:szCs w:val="22"/>
          <w14:ligatures w14:val="none"/>
        </w:rPr>
        <w:t xml:space="preserve">BVB-Legendenturnier</w:t>
      </w:r>
      <w:r w:rsidRPr="00C94F3F">
        <w:rPr>
          <w:rFonts w:ascii="Calibri" w:hAnsi="Calibri" w:eastAsia="Times New Roman" w:cs="Calibri"/>
          <w:kern w:val="0"/>
          <w:sz w:val="22"/>
          <w:szCs w:val="22"/>
          <w14:ligatures w14:val="none"/>
        </w:rPr>
        <w:t xml:space="preserve">. Ehemalige Stars und Publikumslieblinge von Borussia Dortmund stehen hier wieder auf dem Platz und zeigen in packenden Spielen ihr Können. </w:t>
      </w:r>
    </w:p>
    <w:p w:rsidR="00C94F3F" w:rsidP="006A69B7" w:rsidRDefault="00C94F3F" w14:paraId="6F856C80" w14:textId="49312517">
      <w:pPr>
        <w:spacing w:after="0" w:line="240" w:lineRule="auto"/>
        <w:rPr>
          <w:rFonts w:ascii="Calibri" w:hAnsi="Calibri" w:eastAsia="Times New Roman" w:cs="Calibri"/>
          <w:kern w:val="0"/>
          <w:sz w:val="22"/>
          <w:szCs w:val="22"/>
          <w14:ligatures w14:val="none"/>
        </w:rPr>
      </w:pPr>
      <w:r w:rsidRPr="00C94F3F">
        <w:rPr>
          <w:rFonts w:ascii="Calibri" w:hAnsi="Calibri" w:eastAsia="Times New Roman" w:cs="Calibri"/>
          <w:kern w:val="0"/>
          <w:sz w:val="22"/>
          <w:szCs w:val="22"/>
          <w14:ligatures w14:val="none"/>
        </w:rPr>
        <w:t xml:space="preserve">Den feierlichen Abschluss der Veranstaltungsreihe bildet am 26. September in Westendorf der </w:t>
      </w:r>
      <w:r w:rsidRPr="3A9BD40E">
        <w:rPr>
          <w:rFonts w:ascii="Calibri" w:hAnsi="Calibri" w:eastAsia="Times New Roman" w:cs="Calibri"/>
          <w:b w:val="1"/>
          <w:bCs w:val="1"/>
          <w:kern w:val="0"/>
          <w:sz w:val="22"/>
          <w:szCs w:val="22"/>
          <w14:ligatures w14:val="none"/>
        </w:rPr>
        <w:t>BVB Alpen-</w:t>
      </w:r>
      <w:r w:rsidRPr="3A9BD40E">
        <w:rPr>
          <w:rFonts w:ascii="Calibri" w:hAnsi="Calibri" w:eastAsia="Times New Roman" w:cs="Calibri"/>
          <w:b w:val="1"/>
          <w:bCs w:val="1"/>
          <w:kern w:val="0"/>
          <w:sz w:val="22"/>
          <w:szCs w:val="22"/>
          <w14:ligatures w14:val="none"/>
        </w:rPr>
        <w:t>Golf</w:t>
      </w:r>
      <w:r w:rsidRPr="3A9BD40E" w:rsidR="006A69B7">
        <w:rPr>
          <w:rFonts w:ascii="Calibri" w:hAnsi="Calibri" w:eastAsia="Times New Roman" w:cs="Calibri"/>
          <w:b w:val="1"/>
          <w:bCs w:val="1"/>
          <w:kern w:val="0"/>
          <w:sz w:val="22"/>
          <w:szCs w:val="22"/>
          <w14:ligatures w14:val="none"/>
        </w:rPr>
        <w:t>C</w:t>
      </w:r>
      <w:r w:rsidRPr="3A9BD40E">
        <w:rPr>
          <w:rFonts w:ascii="Calibri" w:hAnsi="Calibri" w:eastAsia="Times New Roman" w:cs="Calibri"/>
          <w:b w:val="1"/>
          <w:bCs w:val="1"/>
          <w:kern w:val="0"/>
          <w:sz w:val="22"/>
          <w:szCs w:val="22"/>
          <w14:ligatures w14:val="none"/>
        </w:rPr>
        <w:t>up</w:t>
      </w:r>
      <w:r w:rsidRPr="00C94F3F">
        <w:rPr>
          <w:rFonts w:ascii="Calibri" w:hAnsi="Calibri" w:eastAsia="Times New Roman" w:cs="Calibri"/>
          <w:kern w:val="0"/>
          <w:sz w:val="22"/>
          <w:szCs w:val="22"/>
          <w14:ligatures w14:val="none"/>
        </w:rPr>
        <w:t xml:space="preserve">. Auf dem Golfplatz Westendorf treffen sich Fußball- und Golfbegeisterte zu einem sportlich-geselligen Turnier. Neben dem sportlichen Wettbewerb steht hier vor allem der Austausch zwischen Fans, Partnern und Gästen im Vordergrund. </w:t>
      </w:r>
    </w:p>
    <w:p w:rsidRPr="00C94F3F" w:rsidR="006A69B7" w:rsidP="006A69B7" w:rsidRDefault="006A69B7" w14:paraId="36CD11B9" w14:textId="77777777">
      <w:pPr>
        <w:spacing w:after="0" w:line="240" w:lineRule="auto"/>
        <w:rPr>
          <w:rFonts w:ascii="Calibri" w:hAnsi="Calibri" w:eastAsia="Times New Roman" w:cs="Calibri"/>
          <w:kern w:val="0"/>
          <w:sz w:val="22"/>
          <w:szCs w:val="22"/>
          <w14:ligatures w14:val="none"/>
        </w:rPr>
      </w:pPr>
    </w:p>
    <w:p w:rsidRPr="00C94F3F" w:rsidR="00C94F3F" w:rsidP="00C94F3F" w:rsidRDefault="00C94F3F" w14:paraId="3A4A5CF9" w14:textId="77777777">
      <w:pPr>
        <w:spacing w:after="0" w:line="240" w:lineRule="auto"/>
        <w:outlineLvl w:val="2"/>
        <w:rPr>
          <w:rFonts w:ascii="Calibri" w:hAnsi="Calibri" w:eastAsia="Times New Roman" w:cs="Calibri"/>
          <w:b/>
          <w:bCs/>
          <w:kern w:val="0"/>
          <w:sz w:val="22"/>
          <w:szCs w:val="22"/>
          <w14:ligatures w14:val="none"/>
        </w:rPr>
      </w:pPr>
      <w:r w:rsidRPr="00C94F3F">
        <w:rPr>
          <w:rFonts w:ascii="Calibri" w:hAnsi="Calibri" w:eastAsia="Times New Roman" w:cs="Calibri"/>
          <w:b/>
          <w:bCs/>
          <w:kern w:val="0"/>
          <w:sz w:val="22"/>
          <w:szCs w:val="22"/>
          <w14:ligatures w14:val="none"/>
        </w:rPr>
        <w:t>Trainingslager: Spitzensport hautnah erleben</w:t>
      </w:r>
    </w:p>
    <w:p w:rsidRPr="008A032C" w:rsidR="008A032C" w:rsidP="008A032C" w:rsidRDefault="008A032C" w14:paraId="5C98C8E8" w14:textId="77777777">
      <w:pPr>
        <w:pStyle w:val="isselectedend"/>
        <w:spacing w:before="0" w:beforeAutospacing="0" w:after="0" w:afterAutospacing="0"/>
        <w:rPr>
          <w:rFonts w:ascii="Calibri" w:hAnsi="Calibri" w:cs="Calibri"/>
          <w:sz w:val="22"/>
          <w:szCs w:val="22"/>
        </w:rPr>
      </w:pPr>
      <w:r w:rsidRPr="008A032C">
        <w:rPr>
          <w:rFonts w:ascii="Calibri" w:hAnsi="Calibri" w:cs="Calibri"/>
          <w:sz w:val="22"/>
          <w:szCs w:val="22"/>
        </w:rPr>
        <w:t>Neben den Events für Fans bietet das Brixental auch exklusive Einblicke in den Profifußball. Gleich drei Trainingslager ermöglichen es, den Alltag von Spitzensportler aus nächster Nähe mitzuerleben.</w:t>
      </w:r>
    </w:p>
    <w:p w:rsidRPr="008A032C" w:rsidR="008A032C" w:rsidP="3A9BD40E" w:rsidRDefault="008A032C" w14:paraId="6C605F38" w14:textId="77777777">
      <w:pPr>
        <w:pStyle w:val="isselectedend"/>
        <w:spacing w:before="0" w:beforeAutospacing="off" w:after="0" w:afterAutospacing="off"/>
        <w:rPr>
          <w:rFonts w:ascii="Calibri" w:hAnsi="Calibri" w:cs="Calibri"/>
          <w:sz w:val="22"/>
          <w:szCs w:val="22"/>
        </w:rPr>
      </w:pPr>
      <w:r w:rsidRPr="3A9BD40E" w:rsidR="3A9BD40E">
        <w:rPr>
          <w:rFonts w:ascii="Calibri" w:hAnsi="Calibri" w:cs="Calibri"/>
          <w:sz w:val="22"/>
          <w:szCs w:val="22"/>
        </w:rPr>
        <w:t xml:space="preserve">Den Auftakt macht die </w:t>
      </w:r>
      <w:r w:rsidRPr="3A9BD40E" w:rsidR="3A9BD40E">
        <w:rPr>
          <w:rFonts w:ascii="Calibri" w:hAnsi="Calibri" w:cs="Calibri"/>
          <w:b w:val="1"/>
          <w:bCs w:val="1"/>
          <w:sz w:val="22"/>
          <w:szCs w:val="22"/>
        </w:rPr>
        <w:t>U19-Mannschaft von Borussia Dortmund</w:t>
      </w:r>
      <w:r w:rsidRPr="3A9BD40E" w:rsidR="3A9BD40E">
        <w:rPr>
          <w:rFonts w:ascii="Calibri" w:hAnsi="Calibri" w:cs="Calibri"/>
          <w:sz w:val="22"/>
          <w:szCs w:val="22"/>
        </w:rPr>
        <w:t>, die vom 4. bis 13. Juli 2026 in Brixen im Thale gastiert. Im Rahmen ihres Trainingslagers bereitet sich das Nachwuchsteam intensiv auf die kommende Saison vor. Fußballbegeisterte haben die Möglichkeit, die Trainingseinheiten zu verfolgen und einen spannenden Einblick in die professionelle Nachwuchsarbeit eines internationalen Spitzenklubs zu erhalten.</w:t>
      </w:r>
    </w:p>
    <w:p w:rsidRPr="008A032C" w:rsidR="008A032C" w:rsidP="3A9BD40E" w:rsidRDefault="008A032C" w14:paraId="4831D99C" w14:textId="77777777">
      <w:pPr>
        <w:pStyle w:val="isselectedend"/>
        <w:spacing w:before="0" w:beforeAutospacing="off" w:after="0" w:afterAutospacing="off"/>
        <w:rPr>
          <w:rFonts w:ascii="Calibri" w:hAnsi="Calibri" w:cs="Calibri"/>
          <w:sz w:val="22"/>
          <w:szCs w:val="22"/>
        </w:rPr>
      </w:pPr>
      <w:r w:rsidRPr="3A9BD40E" w:rsidR="3A9BD40E">
        <w:rPr>
          <w:rFonts w:ascii="Calibri" w:hAnsi="Calibri" w:cs="Calibri"/>
          <w:sz w:val="22"/>
          <w:szCs w:val="22"/>
        </w:rPr>
        <w:t xml:space="preserve">Anschließend reist die </w:t>
      </w:r>
      <w:r w:rsidRPr="3A9BD40E" w:rsidR="3A9BD40E">
        <w:rPr>
          <w:rFonts w:ascii="Calibri" w:hAnsi="Calibri" w:cs="Calibri"/>
          <w:b w:val="1"/>
          <w:bCs w:val="1"/>
          <w:sz w:val="22"/>
          <w:szCs w:val="22"/>
        </w:rPr>
        <w:t xml:space="preserve">Frauenmannschaft von Borussia Dortmund </w:t>
      </w:r>
      <w:r w:rsidRPr="3A9BD40E" w:rsidR="3A9BD40E">
        <w:rPr>
          <w:rFonts w:ascii="Calibri" w:hAnsi="Calibri" w:cs="Calibri"/>
          <w:sz w:val="22"/>
          <w:szCs w:val="22"/>
        </w:rPr>
        <w:t>vom 17. bis 24. Juli nach Westendorf. Neben intensiven Trainingseinheiten stehen auch Freundschaftsspiele gegen lokale Teams auf dem Programm. Diese Begegnungen bieten nicht nur spannende sportliche Duelle, sondern stärken auch die Verbindung zwischen internationalem Spitzenfußball und der regionalen Sportgemeinschaft.</w:t>
      </w:r>
    </w:p>
    <w:p w:rsidRPr="008A032C" w:rsidR="008A032C" w:rsidP="3A9BD40E" w:rsidRDefault="008A032C" w14:paraId="3B760FA9" w14:textId="77777777">
      <w:pPr>
        <w:pStyle w:val="StandardWeb"/>
        <w:spacing w:before="0" w:beforeAutospacing="off" w:after="0" w:afterAutospacing="off"/>
        <w:rPr>
          <w:rFonts w:ascii="Calibri" w:hAnsi="Calibri" w:cs="Calibri"/>
          <w:sz w:val="22"/>
          <w:szCs w:val="22"/>
        </w:rPr>
      </w:pPr>
      <w:r w:rsidRPr="3A9BD40E" w:rsidR="3A9BD40E">
        <w:rPr>
          <w:rFonts w:ascii="Calibri" w:hAnsi="Calibri" w:cs="Calibri"/>
          <w:sz w:val="22"/>
          <w:szCs w:val="22"/>
        </w:rPr>
        <w:t xml:space="preserve">Im Anschluss bereitet sich die </w:t>
      </w:r>
      <w:r w:rsidRPr="3A9BD40E" w:rsidR="3A9BD40E">
        <w:rPr>
          <w:rFonts w:ascii="Calibri" w:hAnsi="Calibri" w:cs="Calibri"/>
          <w:b w:val="1"/>
          <w:bCs w:val="1"/>
          <w:sz w:val="22"/>
          <w:szCs w:val="22"/>
        </w:rPr>
        <w:t>U23-Mannschaft von Borussia Dortmund</w:t>
      </w:r>
      <w:r w:rsidRPr="3A9BD40E" w:rsidR="3A9BD40E">
        <w:rPr>
          <w:rFonts w:ascii="Calibri" w:hAnsi="Calibri" w:cs="Calibri"/>
          <w:sz w:val="22"/>
          <w:szCs w:val="22"/>
        </w:rPr>
        <w:t xml:space="preserve"> vom 18. bis 25. Juli auf dem Fußballplatz in Brixen im Thale intensiv auf die kommende Saison vor. Fans haben die Möglichkeit, Trainingseinheiten zu verfolgen und einen authentischen</w:t>
      </w:r>
      <w:r w:rsidRPr="3A9BD40E" w:rsidR="3A9BD40E">
        <w:rPr>
          <w:sz w:val="22"/>
          <w:szCs w:val="22"/>
        </w:rPr>
        <w:t xml:space="preserve"> </w:t>
      </w:r>
      <w:r w:rsidRPr="3A9BD40E" w:rsidR="3A9BD40E">
        <w:rPr>
          <w:rFonts w:ascii="Calibri" w:hAnsi="Calibri" w:cs="Calibri"/>
          <w:sz w:val="22"/>
          <w:szCs w:val="22"/>
        </w:rPr>
        <w:t>Eindruck von der professionellen Vorbereitung im Leistungssport zu gewinnen.</w:t>
      </w:r>
    </w:p>
    <w:p w:rsidRPr="00C94F3F" w:rsidR="00C94F3F" w:rsidP="00C94F3F" w:rsidRDefault="00C94F3F" w14:paraId="5C730374" w14:textId="77777777">
      <w:pPr>
        <w:spacing w:after="0" w:line="240" w:lineRule="auto"/>
        <w:rPr>
          <w:rFonts w:ascii="Calibri" w:hAnsi="Calibri" w:eastAsia="Times New Roman" w:cs="Calibri"/>
          <w:kern w:val="0"/>
          <w:sz w:val="22"/>
          <w:szCs w:val="22"/>
          <w14:ligatures w14:val="none"/>
        </w:rPr>
      </w:pPr>
    </w:p>
    <w:p w:rsidRPr="00C94F3F" w:rsidR="00C94F3F" w:rsidP="00C94F3F" w:rsidRDefault="00C94F3F" w14:paraId="14D1F52C" w14:textId="77777777">
      <w:pPr>
        <w:spacing w:after="0" w:line="240" w:lineRule="auto"/>
        <w:outlineLvl w:val="2"/>
        <w:rPr>
          <w:rFonts w:ascii="Calibri" w:hAnsi="Calibri" w:eastAsia="Times New Roman" w:cs="Calibri"/>
          <w:b/>
          <w:bCs/>
          <w:kern w:val="0"/>
          <w:sz w:val="22"/>
          <w:szCs w:val="22"/>
          <w14:ligatures w14:val="none"/>
        </w:rPr>
      </w:pPr>
      <w:r w:rsidRPr="00C94F3F">
        <w:rPr>
          <w:rFonts w:ascii="Calibri" w:hAnsi="Calibri" w:eastAsia="Times New Roman" w:cs="Calibri"/>
          <w:b/>
          <w:bCs/>
          <w:kern w:val="0"/>
          <w:sz w:val="22"/>
          <w:szCs w:val="22"/>
          <w14:ligatures w14:val="none"/>
        </w:rPr>
        <w:t>Ein Sommer voller Emotionen und echter Fußballleidenschaft</w:t>
      </w:r>
    </w:p>
    <w:p w:rsidRPr="00C94F3F" w:rsidR="00C94F3F" w:rsidP="00C94F3F" w:rsidRDefault="00C94F3F" w14:paraId="55B744BE" w14:textId="77777777">
      <w:pPr>
        <w:spacing w:after="0" w:line="240" w:lineRule="auto"/>
        <w:rPr>
          <w:rFonts w:ascii="Calibri" w:hAnsi="Calibri" w:eastAsia="Times New Roman" w:cs="Calibri"/>
          <w:kern w:val="0"/>
          <w:sz w:val="22"/>
          <w:szCs w:val="22"/>
          <w14:ligatures w14:val="none"/>
        </w:rPr>
      </w:pPr>
      <w:r w:rsidRPr="00C94F3F">
        <w:rPr>
          <w:rFonts w:ascii="Calibri" w:hAnsi="Calibri" w:eastAsia="Times New Roman" w:cs="Calibri"/>
          <w:kern w:val="0"/>
          <w:sz w:val="22"/>
          <w:szCs w:val="22"/>
          <w14:ligatures w14:val="none"/>
        </w:rPr>
        <w:t>Mit einer gelungenen Kombination aus hochkarätigen Events, professionellen Trainingslagern und interaktiven Angeboten wird das Brixental im Sommer einmal mehr zum Zentrum der schwarz-</w:t>
      </w:r>
      <w:r w:rsidRPr="00C94F3F">
        <w:rPr>
          <w:rFonts w:ascii="Calibri" w:hAnsi="Calibri" w:eastAsia="Times New Roman" w:cs="Calibri"/>
          <w:kern w:val="0"/>
          <w:sz w:val="22"/>
          <w:szCs w:val="22"/>
          <w14:ligatures w14:val="none"/>
        </w:rPr>
        <w:lastRenderedPageBreak/>
        <w:t>gelben Fußballwelt. Besucherinnen und Besucher können ihre Idole hautnah erleben, exklusive Einblicke hinter die Kulissen gewinnen und selbst aktiv am Geschehen teilnehmen.</w:t>
      </w:r>
    </w:p>
    <w:p w:rsidRPr="00C94F3F" w:rsidR="00CE4904" w:rsidP="00C94F3F" w:rsidRDefault="00CE4904" w14:paraId="68BEB513" w14:textId="77777777">
      <w:pPr>
        <w:spacing w:after="0"/>
        <w:rPr>
          <w:rFonts w:ascii="Calibri" w:hAnsi="Calibri" w:cs="Calibri"/>
          <w:sz w:val="22"/>
          <w:szCs w:val="22"/>
        </w:rPr>
      </w:pPr>
    </w:p>
    <w:sectPr w:rsidRPr="00C94F3F" w:rsidR="00CE4904" w:rsidSect="00186B84">
      <w:pgSz w:w="11906" w:h="16838" w:orient="portrait"/>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dirty"/>
  <w:trackRevisions w:val="false"/>
  <w:defaultTabStop w:val="708"/>
  <w:hyphenationZone w:val="425"/>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6B84"/>
    <w:rsid w:val="00120A1E"/>
    <w:rsid w:val="00186B84"/>
    <w:rsid w:val="00443759"/>
    <w:rsid w:val="004545A3"/>
    <w:rsid w:val="004A1E35"/>
    <w:rsid w:val="00512A73"/>
    <w:rsid w:val="00602184"/>
    <w:rsid w:val="006A69B7"/>
    <w:rsid w:val="008A032C"/>
    <w:rsid w:val="00935634"/>
    <w:rsid w:val="00944AA3"/>
    <w:rsid w:val="00C94F3F"/>
    <w:rsid w:val="00CE4904"/>
    <w:rsid w:val="00DC748A"/>
    <w:rsid w:val="00F74286"/>
    <w:rsid w:val="3A9BD40E"/>
  </w:rsids>
  <m:mathPr>
    <m:mathFont m:val="Cambria Math"/>
    <m:brkBin m:val="before"/>
    <m:brkBinSub m:val="--"/>
    <m:smallFrac m:val="0"/>
    <m:dispDef/>
    <m:lMargin m:val="0"/>
    <m:rMargin m:val="0"/>
    <m:defJc m:val="centerGroup"/>
    <m:wrapIndent m:val="1440"/>
    <m:intLim m:val="subSup"/>
    <m:naryLim m:val="undOvr"/>
  </m:mathPr>
  <w:themeFontLang w:val="de-AT" w:eastAsia="zh-CN" w:bidi="ar-SA"/>
  <w:clrSchemeMapping w:bg1="light1" w:t1="dark1" w:bg2="light2" w:t2="dark2" w:accent1="accent1" w:accent2="accent2" w:accent3="accent3" w:accent4="accent4" w:accent5="accent5" w:accent6="accent6" w:hyperlink="hyperlink" w:followedHyperlink="followedHyperlink"/>
  <w:decimalSymbol w:val=","/>
  <w:listSeparator w:val=";"/>
  <w14:docId w14:val="282D5C07"/>
  <w15:chartTrackingRefBased/>
  <w15:docId w15:val="{5058341A-2A05-2F46-B1D9-CF2D8C137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kern w:val="2"/>
        <w:sz w:val="24"/>
        <w:szCs w:val="24"/>
        <w:lang w:val="de-AT"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style>
  <w:style w:type="paragraph" w:styleId="berschrift1">
    <w:name w:val="heading 1"/>
    <w:basedOn w:val="Standard"/>
    <w:next w:val="Standard"/>
    <w:link w:val="berschrift1Zchn"/>
    <w:uiPriority w:val="9"/>
    <w:qFormat/>
    <w:rsid w:val="00186B84"/>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186B84"/>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berschrift3">
    <w:name w:val="heading 3"/>
    <w:basedOn w:val="Standard"/>
    <w:next w:val="Standard"/>
    <w:link w:val="berschrift3Zchn"/>
    <w:uiPriority w:val="9"/>
    <w:unhideWhenUsed/>
    <w:qFormat/>
    <w:rsid w:val="00186B84"/>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186B84"/>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186B84"/>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186B84"/>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186B84"/>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186B84"/>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186B84"/>
    <w:pPr>
      <w:keepNext/>
      <w:keepLines/>
      <w:spacing w:after="0"/>
      <w:outlineLvl w:val="8"/>
    </w:pPr>
    <w:rPr>
      <w:rFonts w:eastAsiaTheme="majorEastAsia" w:cstheme="majorBidi"/>
      <w:color w:val="272727" w:themeColor="text1" w:themeTint="D8"/>
    </w:rPr>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character" w:styleId="berschrift1Zchn" w:customStyle="1">
    <w:name w:val="Überschrift 1 Zchn"/>
    <w:basedOn w:val="Absatz-Standardschriftart"/>
    <w:link w:val="berschrift1"/>
    <w:uiPriority w:val="9"/>
    <w:rsid w:val="00186B84"/>
    <w:rPr>
      <w:rFonts w:asciiTheme="majorHAnsi" w:hAnsiTheme="majorHAnsi" w:eastAsiaTheme="majorEastAsia" w:cstheme="majorBidi"/>
      <w:color w:val="0F4761" w:themeColor="accent1" w:themeShade="BF"/>
      <w:sz w:val="40"/>
      <w:szCs w:val="40"/>
    </w:rPr>
  </w:style>
  <w:style w:type="character" w:styleId="berschrift2Zchn" w:customStyle="1">
    <w:name w:val="Überschrift 2 Zchn"/>
    <w:basedOn w:val="Absatz-Standardschriftart"/>
    <w:link w:val="berschrift2"/>
    <w:uiPriority w:val="9"/>
    <w:semiHidden/>
    <w:rsid w:val="00186B84"/>
    <w:rPr>
      <w:rFonts w:asciiTheme="majorHAnsi" w:hAnsiTheme="majorHAnsi" w:eastAsiaTheme="majorEastAsia" w:cstheme="majorBidi"/>
      <w:color w:val="0F4761" w:themeColor="accent1" w:themeShade="BF"/>
      <w:sz w:val="32"/>
      <w:szCs w:val="32"/>
    </w:rPr>
  </w:style>
  <w:style w:type="character" w:styleId="berschrift3Zchn" w:customStyle="1">
    <w:name w:val="Überschrift 3 Zchn"/>
    <w:basedOn w:val="Absatz-Standardschriftart"/>
    <w:link w:val="berschrift3"/>
    <w:uiPriority w:val="9"/>
    <w:rsid w:val="00186B84"/>
    <w:rPr>
      <w:rFonts w:eastAsiaTheme="majorEastAsia" w:cstheme="majorBidi"/>
      <w:color w:val="0F4761" w:themeColor="accent1" w:themeShade="BF"/>
      <w:sz w:val="28"/>
      <w:szCs w:val="28"/>
    </w:rPr>
  </w:style>
  <w:style w:type="character" w:styleId="berschrift4Zchn" w:customStyle="1">
    <w:name w:val="Überschrift 4 Zchn"/>
    <w:basedOn w:val="Absatz-Standardschriftart"/>
    <w:link w:val="berschrift4"/>
    <w:uiPriority w:val="9"/>
    <w:semiHidden/>
    <w:rsid w:val="00186B84"/>
    <w:rPr>
      <w:rFonts w:eastAsiaTheme="majorEastAsia" w:cstheme="majorBidi"/>
      <w:i/>
      <w:iCs/>
      <w:color w:val="0F4761" w:themeColor="accent1" w:themeShade="BF"/>
    </w:rPr>
  </w:style>
  <w:style w:type="character" w:styleId="berschrift5Zchn" w:customStyle="1">
    <w:name w:val="Überschrift 5 Zchn"/>
    <w:basedOn w:val="Absatz-Standardschriftart"/>
    <w:link w:val="berschrift5"/>
    <w:uiPriority w:val="9"/>
    <w:semiHidden/>
    <w:rsid w:val="00186B84"/>
    <w:rPr>
      <w:rFonts w:eastAsiaTheme="majorEastAsia" w:cstheme="majorBidi"/>
      <w:color w:val="0F4761" w:themeColor="accent1" w:themeShade="BF"/>
    </w:rPr>
  </w:style>
  <w:style w:type="character" w:styleId="berschrift6Zchn" w:customStyle="1">
    <w:name w:val="Überschrift 6 Zchn"/>
    <w:basedOn w:val="Absatz-Standardschriftart"/>
    <w:link w:val="berschrift6"/>
    <w:uiPriority w:val="9"/>
    <w:semiHidden/>
    <w:rsid w:val="00186B84"/>
    <w:rPr>
      <w:rFonts w:eastAsiaTheme="majorEastAsia" w:cstheme="majorBidi"/>
      <w:i/>
      <w:iCs/>
      <w:color w:val="595959" w:themeColor="text1" w:themeTint="A6"/>
    </w:rPr>
  </w:style>
  <w:style w:type="character" w:styleId="berschrift7Zchn" w:customStyle="1">
    <w:name w:val="Überschrift 7 Zchn"/>
    <w:basedOn w:val="Absatz-Standardschriftart"/>
    <w:link w:val="berschrift7"/>
    <w:uiPriority w:val="9"/>
    <w:semiHidden/>
    <w:rsid w:val="00186B84"/>
    <w:rPr>
      <w:rFonts w:eastAsiaTheme="majorEastAsia" w:cstheme="majorBidi"/>
      <w:color w:val="595959" w:themeColor="text1" w:themeTint="A6"/>
    </w:rPr>
  </w:style>
  <w:style w:type="character" w:styleId="berschrift8Zchn" w:customStyle="1">
    <w:name w:val="Überschrift 8 Zchn"/>
    <w:basedOn w:val="Absatz-Standardschriftart"/>
    <w:link w:val="berschrift8"/>
    <w:uiPriority w:val="9"/>
    <w:semiHidden/>
    <w:rsid w:val="00186B84"/>
    <w:rPr>
      <w:rFonts w:eastAsiaTheme="majorEastAsia" w:cstheme="majorBidi"/>
      <w:i/>
      <w:iCs/>
      <w:color w:val="272727" w:themeColor="text1" w:themeTint="D8"/>
    </w:rPr>
  </w:style>
  <w:style w:type="character" w:styleId="berschrift9Zchn" w:customStyle="1">
    <w:name w:val="Überschrift 9 Zchn"/>
    <w:basedOn w:val="Absatz-Standardschriftart"/>
    <w:link w:val="berschrift9"/>
    <w:uiPriority w:val="9"/>
    <w:semiHidden/>
    <w:rsid w:val="00186B84"/>
    <w:rPr>
      <w:rFonts w:eastAsiaTheme="majorEastAsia" w:cstheme="majorBidi"/>
      <w:color w:val="272727" w:themeColor="text1" w:themeTint="D8"/>
    </w:rPr>
  </w:style>
  <w:style w:type="paragraph" w:styleId="Titel">
    <w:name w:val="Title"/>
    <w:basedOn w:val="Standard"/>
    <w:next w:val="Standard"/>
    <w:link w:val="TitelZchn"/>
    <w:uiPriority w:val="10"/>
    <w:qFormat/>
    <w:rsid w:val="00186B84"/>
    <w:pPr>
      <w:spacing w:after="80" w:line="240" w:lineRule="auto"/>
      <w:contextualSpacing/>
    </w:pPr>
    <w:rPr>
      <w:rFonts w:asciiTheme="majorHAnsi" w:hAnsiTheme="majorHAnsi" w:eastAsiaTheme="majorEastAsia" w:cstheme="majorBidi"/>
      <w:spacing w:val="-10"/>
      <w:kern w:val="28"/>
      <w:sz w:val="56"/>
      <w:szCs w:val="56"/>
    </w:rPr>
  </w:style>
  <w:style w:type="character" w:styleId="TitelZchn" w:customStyle="1">
    <w:name w:val="Titel Zchn"/>
    <w:basedOn w:val="Absatz-Standardschriftart"/>
    <w:link w:val="Titel"/>
    <w:uiPriority w:val="10"/>
    <w:rsid w:val="00186B84"/>
    <w:rPr>
      <w:rFonts w:asciiTheme="majorHAnsi" w:hAnsiTheme="majorHAnsi" w:eastAsiaTheme="majorEastAsia" w:cstheme="majorBidi"/>
      <w:spacing w:val="-10"/>
      <w:kern w:val="28"/>
      <w:sz w:val="56"/>
      <w:szCs w:val="56"/>
    </w:rPr>
  </w:style>
  <w:style w:type="paragraph" w:styleId="Untertitel">
    <w:name w:val="Subtitle"/>
    <w:basedOn w:val="Standard"/>
    <w:next w:val="Standard"/>
    <w:link w:val="UntertitelZchn"/>
    <w:uiPriority w:val="11"/>
    <w:qFormat/>
    <w:rsid w:val="00186B84"/>
    <w:pPr>
      <w:numPr>
        <w:ilvl w:val="1"/>
      </w:numPr>
    </w:pPr>
    <w:rPr>
      <w:rFonts w:eastAsiaTheme="majorEastAsia" w:cstheme="majorBidi"/>
      <w:color w:val="595959" w:themeColor="text1" w:themeTint="A6"/>
      <w:spacing w:val="15"/>
      <w:sz w:val="28"/>
      <w:szCs w:val="28"/>
    </w:rPr>
  </w:style>
  <w:style w:type="character" w:styleId="UntertitelZchn" w:customStyle="1">
    <w:name w:val="Untertitel Zchn"/>
    <w:basedOn w:val="Absatz-Standardschriftart"/>
    <w:link w:val="Untertitel"/>
    <w:uiPriority w:val="11"/>
    <w:rsid w:val="00186B84"/>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186B84"/>
    <w:pPr>
      <w:spacing w:before="160"/>
      <w:jc w:val="center"/>
    </w:pPr>
    <w:rPr>
      <w:i/>
      <w:iCs/>
      <w:color w:val="404040" w:themeColor="text1" w:themeTint="BF"/>
    </w:rPr>
  </w:style>
  <w:style w:type="character" w:styleId="ZitatZchn" w:customStyle="1">
    <w:name w:val="Zitat Zchn"/>
    <w:basedOn w:val="Absatz-Standardschriftart"/>
    <w:link w:val="Zitat"/>
    <w:uiPriority w:val="29"/>
    <w:rsid w:val="00186B84"/>
    <w:rPr>
      <w:i/>
      <w:iCs/>
      <w:color w:val="404040" w:themeColor="text1" w:themeTint="BF"/>
    </w:rPr>
  </w:style>
  <w:style w:type="paragraph" w:styleId="Listenabsatz">
    <w:name w:val="List Paragraph"/>
    <w:basedOn w:val="Standard"/>
    <w:uiPriority w:val="34"/>
    <w:qFormat/>
    <w:rsid w:val="00186B84"/>
    <w:pPr>
      <w:ind w:left="720"/>
      <w:contextualSpacing/>
    </w:pPr>
  </w:style>
  <w:style w:type="character" w:styleId="IntensiveHervorhebung">
    <w:name w:val="Intense Emphasis"/>
    <w:basedOn w:val="Absatz-Standardschriftart"/>
    <w:uiPriority w:val="21"/>
    <w:qFormat/>
    <w:rsid w:val="00186B84"/>
    <w:rPr>
      <w:i/>
      <w:iCs/>
      <w:color w:val="0F4761" w:themeColor="accent1" w:themeShade="BF"/>
    </w:rPr>
  </w:style>
  <w:style w:type="paragraph" w:styleId="IntensivesZitat">
    <w:name w:val="Intense Quote"/>
    <w:basedOn w:val="Standard"/>
    <w:next w:val="Standard"/>
    <w:link w:val="IntensivesZitatZchn"/>
    <w:uiPriority w:val="30"/>
    <w:qFormat/>
    <w:rsid w:val="00186B84"/>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ivesZitatZchn" w:customStyle="1">
    <w:name w:val="Intensives Zitat Zchn"/>
    <w:basedOn w:val="Absatz-Standardschriftart"/>
    <w:link w:val="IntensivesZitat"/>
    <w:uiPriority w:val="30"/>
    <w:rsid w:val="00186B84"/>
    <w:rPr>
      <w:i/>
      <w:iCs/>
      <w:color w:val="0F4761" w:themeColor="accent1" w:themeShade="BF"/>
    </w:rPr>
  </w:style>
  <w:style w:type="character" w:styleId="IntensiverVerweis">
    <w:name w:val="Intense Reference"/>
    <w:basedOn w:val="Absatz-Standardschriftart"/>
    <w:uiPriority w:val="32"/>
    <w:qFormat/>
    <w:rsid w:val="00186B84"/>
    <w:rPr>
      <w:b/>
      <w:bCs/>
      <w:smallCaps/>
      <w:color w:val="0F4761" w:themeColor="accent1" w:themeShade="BF"/>
      <w:spacing w:val="5"/>
    </w:rPr>
  </w:style>
  <w:style w:type="paragraph" w:styleId="StandardWeb">
    <w:name w:val="Normal (Web)"/>
    <w:basedOn w:val="Standard"/>
    <w:uiPriority w:val="99"/>
    <w:unhideWhenUsed/>
    <w:rsid w:val="00186B84"/>
    <w:pPr>
      <w:spacing w:before="100" w:beforeAutospacing="1" w:after="100" w:afterAutospacing="1" w:line="240" w:lineRule="auto"/>
    </w:pPr>
    <w:rPr>
      <w:rFonts w:ascii="Times New Roman" w:hAnsi="Times New Roman" w:eastAsia="Times New Roman" w:cs="Times New Roman"/>
      <w:kern w:val="0"/>
      <w:lang w:eastAsia="de-DE"/>
      <w14:ligatures w14:val="none"/>
    </w:rPr>
  </w:style>
  <w:style w:type="character" w:styleId="Fett">
    <w:name w:val="Strong"/>
    <w:basedOn w:val="Absatz-Standardschriftart"/>
    <w:uiPriority w:val="22"/>
    <w:qFormat/>
    <w:rsid w:val="00186B84"/>
    <w:rPr>
      <w:b/>
      <w:bCs/>
    </w:rPr>
  </w:style>
  <w:style w:type="paragraph" w:styleId="isselectedend" w:customStyle="1">
    <w:name w:val="isselectedend"/>
    <w:basedOn w:val="Standard"/>
    <w:rsid w:val="008A032C"/>
    <w:pPr>
      <w:spacing w:before="100" w:beforeAutospacing="1" w:after="100" w:afterAutospacing="1" w:line="240" w:lineRule="auto"/>
    </w:pPr>
    <w:rPr>
      <w:rFonts w:ascii="Times New Roman" w:hAnsi="Times New Roman" w:eastAsia="Times New Roman" w:cs="Times New Roman"/>
      <w:kern w:val="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s>
</file>

<file path=word/theme/theme1.xml><?xml version="1.0" encoding="utf-8"?>
<a:theme xmlns:a="http://schemas.openxmlformats.org/drawingml/2006/main" xmlns:thm15="http://schemas.microsoft.com/office/thememl/2012/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Stefanie Exenberger</dc:creator>
  <keywords/>
  <dc:description/>
  <lastModifiedBy>Gastbenutzer</lastModifiedBy>
  <revision>7</revision>
  <dcterms:created xsi:type="dcterms:W3CDTF">2026-03-31T05:27:00.0000000Z</dcterms:created>
  <dcterms:modified xsi:type="dcterms:W3CDTF">2026-06-18T06:25:27.8378605Z</dcterms:modified>
</coreProperties>
</file>